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6CA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2346CA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2346CA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EC4D4B" w:rsidRDefault="00EC4D4B" w:rsidP="00EC4D4B">
      <w:pPr>
        <w:suppressAutoHyphens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C4D4B" w:rsidRPr="00FD5C78" w:rsidRDefault="00EC4D4B" w:rsidP="00EC4D4B">
      <w:pPr>
        <w:rPr>
          <w:b/>
          <w:bCs/>
          <w:sz w:val="28"/>
          <w:szCs w:val="28"/>
        </w:rPr>
      </w:pPr>
      <w:r w:rsidRPr="00FD5C78">
        <w:rPr>
          <w:b/>
          <w:sz w:val="28"/>
          <w:szCs w:val="28"/>
        </w:rPr>
        <w:t xml:space="preserve">           </w:t>
      </w:r>
      <w:r w:rsidRPr="00FD5C78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EC4D4B" w:rsidRPr="00FD5C78" w:rsidRDefault="00EC4D4B" w:rsidP="00EC4D4B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дека</w:t>
      </w:r>
      <w:r w:rsidRPr="00FD5C78">
        <w:rPr>
          <w:bCs/>
          <w:color w:val="000000"/>
          <w:sz w:val="28"/>
          <w:szCs w:val="28"/>
        </w:rPr>
        <w:t xml:space="preserve">брь 2022 </w:t>
      </w:r>
      <w:proofErr w:type="spellStart"/>
      <w:r w:rsidRPr="00FD5C78">
        <w:rPr>
          <w:bCs/>
          <w:color w:val="000000"/>
          <w:sz w:val="28"/>
          <w:szCs w:val="28"/>
        </w:rPr>
        <w:t>йыл</w:t>
      </w:r>
      <w:proofErr w:type="spellEnd"/>
      <w:r w:rsidRPr="00FD5C78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 xml:space="preserve">   № 65                        12</w:t>
      </w:r>
      <w:r w:rsidRPr="00FD5C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Pr="00FD5C78">
        <w:rPr>
          <w:bCs/>
          <w:color w:val="000000"/>
          <w:sz w:val="28"/>
          <w:szCs w:val="28"/>
        </w:rPr>
        <w:t>бря  2022г</w:t>
      </w:r>
    </w:p>
    <w:p w:rsidR="00EC4D4B" w:rsidRDefault="00EC4D4B" w:rsidP="00EC4D4B">
      <w:pPr>
        <w:suppressAutoHyphens/>
        <w:spacing w:line="276" w:lineRule="auto"/>
        <w:rPr>
          <w:rFonts w:eastAsia="Calibri"/>
          <w:b/>
          <w:sz w:val="28"/>
          <w:szCs w:val="28"/>
        </w:rPr>
      </w:pPr>
    </w:p>
    <w:p w:rsidR="00EC4D4B" w:rsidRDefault="00EC4D4B" w:rsidP="00EC4D4B">
      <w:pPr>
        <w:suppressAutoHyphens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C4D4B" w:rsidRPr="00EC4D4B" w:rsidRDefault="00EC4D4B" w:rsidP="00EC4D4B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EC4D4B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в сельском поселении Вознесенский сельсовет муниципальног</w:t>
      </w:r>
      <w:r>
        <w:rPr>
          <w:rFonts w:eastAsia="Calibri"/>
          <w:b/>
          <w:sz w:val="28"/>
          <w:szCs w:val="28"/>
        </w:rPr>
        <w:t xml:space="preserve">о района </w:t>
      </w:r>
      <w:proofErr w:type="spellStart"/>
      <w:r w:rsidRPr="00EC4D4B">
        <w:rPr>
          <w:rFonts w:eastAsia="Calibri"/>
          <w:b/>
          <w:sz w:val="28"/>
          <w:szCs w:val="28"/>
        </w:rPr>
        <w:t>Дуванский</w:t>
      </w:r>
      <w:proofErr w:type="spellEnd"/>
      <w:r w:rsidRPr="00EC4D4B">
        <w:rPr>
          <w:rFonts w:eastAsia="Calibri"/>
          <w:b/>
          <w:sz w:val="28"/>
          <w:szCs w:val="28"/>
        </w:rPr>
        <w:t xml:space="preserve"> район Республики Башкортостан на 2023 год</w:t>
      </w:r>
    </w:p>
    <w:p w:rsidR="00EC4D4B" w:rsidRPr="00EC4D4B" w:rsidRDefault="00EC4D4B" w:rsidP="00EC4D4B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4D4B" w:rsidRPr="00EC4D4B" w:rsidRDefault="00EC4D4B" w:rsidP="00EC4D4B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zh-CN"/>
        </w:rPr>
      </w:pPr>
      <w:r w:rsidRPr="00EC4D4B">
        <w:rPr>
          <w:rFonts w:eastAsia="Calibri"/>
          <w:sz w:val="28"/>
          <w:szCs w:val="28"/>
        </w:rPr>
        <w:tab/>
        <w:t xml:space="preserve">В соответствиисчастью2статьи44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ценностям»,решением Совета сельского поселения Вознесенский сельсовет муниципального района </w:t>
      </w:r>
      <w:proofErr w:type="spellStart"/>
      <w:r w:rsidRPr="00EC4D4B">
        <w:rPr>
          <w:rFonts w:eastAsia="Calibri"/>
          <w:sz w:val="28"/>
          <w:szCs w:val="28"/>
        </w:rPr>
        <w:t>Дуванский</w:t>
      </w:r>
      <w:proofErr w:type="spellEnd"/>
      <w:r w:rsidRPr="00EC4D4B">
        <w:rPr>
          <w:rFonts w:eastAsia="Calibri"/>
          <w:sz w:val="28"/>
          <w:szCs w:val="28"/>
        </w:rPr>
        <w:t xml:space="preserve"> район Республики Башкортостан от14.07.2022№ 94«Об утверждении положения о муниципальном жилищном контроле в сельском поселения Вознесенский сельсовет муниципального района </w:t>
      </w:r>
      <w:proofErr w:type="spellStart"/>
      <w:r w:rsidRPr="00EC4D4B">
        <w:rPr>
          <w:rFonts w:eastAsia="Calibri"/>
          <w:sz w:val="28"/>
          <w:szCs w:val="28"/>
        </w:rPr>
        <w:t>Дуванский</w:t>
      </w:r>
      <w:proofErr w:type="spellEnd"/>
      <w:r w:rsidRPr="00EC4D4B">
        <w:rPr>
          <w:rFonts w:eastAsia="Calibri"/>
          <w:sz w:val="28"/>
          <w:szCs w:val="28"/>
        </w:rPr>
        <w:t xml:space="preserve"> район Республики Башкортостан», руководствуясь Уставом сельского поселения Вознесенский сельсовет муниципального района </w:t>
      </w:r>
      <w:proofErr w:type="spellStart"/>
      <w:r w:rsidRPr="00EC4D4B">
        <w:rPr>
          <w:rFonts w:eastAsia="Calibri"/>
          <w:sz w:val="28"/>
          <w:szCs w:val="28"/>
        </w:rPr>
        <w:t>Дуванский</w:t>
      </w:r>
      <w:proofErr w:type="spellEnd"/>
      <w:r w:rsidRPr="00EC4D4B">
        <w:rPr>
          <w:rFonts w:eastAsia="Calibri"/>
          <w:sz w:val="28"/>
          <w:szCs w:val="28"/>
        </w:rPr>
        <w:t xml:space="preserve"> район Республики Башкортостан </w:t>
      </w:r>
      <w:proofErr w:type="spellStart"/>
      <w:r w:rsidRPr="00EC4D4B">
        <w:rPr>
          <w:rFonts w:eastAsia="Calibri"/>
          <w:sz w:val="28"/>
          <w:szCs w:val="28"/>
        </w:rPr>
        <w:t>п</w:t>
      </w:r>
      <w:proofErr w:type="spellEnd"/>
      <w:r w:rsidRPr="00EC4D4B">
        <w:rPr>
          <w:rFonts w:eastAsia="Calibri"/>
          <w:sz w:val="28"/>
          <w:szCs w:val="28"/>
        </w:rPr>
        <w:t xml:space="preserve"> о с т а </w:t>
      </w:r>
      <w:proofErr w:type="spellStart"/>
      <w:r w:rsidRPr="00EC4D4B">
        <w:rPr>
          <w:rFonts w:eastAsia="Calibri"/>
          <w:sz w:val="28"/>
          <w:szCs w:val="28"/>
        </w:rPr>
        <w:t>н</w:t>
      </w:r>
      <w:proofErr w:type="spellEnd"/>
      <w:r w:rsidRPr="00EC4D4B">
        <w:rPr>
          <w:rFonts w:eastAsia="Calibri"/>
          <w:sz w:val="28"/>
          <w:szCs w:val="28"/>
        </w:rPr>
        <w:t xml:space="preserve"> о в л я ю:</w:t>
      </w:r>
    </w:p>
    <w:p w:rsidR="00EC4D4B" w:rsidRPr="00EC4D4B" w:rsidRDefault="00EC4D4B" w:rsidP="00EC4D4B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EC4D4B">
        <w:rPr>
          <w:rFonts w:eastAsia="Calibri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в сельском поселении Вознесенский сельсовет муниципального района </w:t>
      </w:r>
      <w:proofErr w:type="spellStart"/>
      <w:r w:rsidRPr="00EC4D4B">
        <w:rPr>
          <w:rFonts w:eastAsia="Calibri"/>
          <w:sz w:val="28"/>
          <w:szCs w:val="28"/>
        </w:rPr>
        <w:t>Дуванский</w:t>
      </w:r>
      <w:proofErr w:type="spellEnd"/>
      <w:r w:rsidRPr="00EC4D4B">
        <w:rPr>
          <w:rFonts w:eastAsia="Calibri"/>
          <w:sz w:val="28"/>
          <w:szCs w:val="28"/>
        </w:rPr>
        <w:t xml:space="preserve"> район Республики Башкортостан на 2023 год согласно приложению;</w:t>
      </w:r>
    </w:p>
    <w:p w:rsidR="00EC4D4B" w:rsidRPr="00EC4D4B" w:rsidRDefault="00EC4D4B" w:rsidP="00EC4D4B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EC4D4B">
        <w:rPr>
          <w:rFonts w:eastAsia="Calibri"/>
          <w:sz w:val="28"/>
          <w:szCs w:val="28"/>
        </w:rPr>
        <w:t xml:space="preserve">2. </w:t>
      </w:r>
      <w:r w:rsidRPr="00EC4D4B">
        <w:rPr>
          <w:rFonts w:eastAsia="Calibri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EC4D4B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EC4D4B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EC4D4B">
        <w:rPr>
          <w:rFonts w:eastAsia="Calibri"/>
          <w:color w:val="000000"/>
          <w:sz w:val="28"/>
          <w:szCs w:val="28"/>
        </w:rPr>
        <w:t>http://вознесенка.рф</w:t>
      </w:r>
      <w:r w:rsidRPr="00EC4D4B">
        <w:rPr>
          <w:rFonts w:eastAsia="Calibri"/>
          <w:color w:val="000000"/>
          <w:sz w:val="28"/>
          <w:szCs w:val="28"/>
          <w:lang w:bidi="ru-RU"/>
        </w:rPr>
        <w:t>.</w:t>
      </w:r>
    </w:p>
    <w:p w:rsidR="00EC4D4B" w:rsidRPr="00EC4D4B" w:rsidRDefault="00EC4D4B" w:rsidP="00EC4D4B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EC4D4B">
        <w:rPr>
          <w:rFonts w:eastAsia="Calibri"/>
          <w:color w:val="000000"/>
          <w:sz w:val="28"/>
          <w:szCs w:val="28"/>
          <w:lang w:bidi="ru-RU"/>
        </w:rPr>
        <w:t xml:space="preserve">3. </w:t>
      </w:r>
      <w:r w:rsidRPr="00EC4D4B">
        <w:rPr>
          <w:rFonts w:eastAsia="Calibri"/>
          <w:sz w:val="28"/>
          <w:szCs w:val="28"/>
        </w:rPr>
        <w:t xml:space="preserve">Настоящее постановление вступает в силу с 01 января 2023 года. </w:t>
      </w:r>
    </w:p>
    <w:p w:rsidR="00EC4D4B" w:rsidRPr="00EC4D4B" w:rsidRDefault="00EC4D4B" w:rsidP="00EC4D4B">
      <w:pPr>
        <w:pStyle w:val="msonormalbullet2gif"/>
        <w:widowControl w:val="0"/>
        <w:tabs>
          <w:tab w:val="left" w:pos="999"/>
        </w:tabs>
        <w:spacing w:after="0" w:afterAutospacing="0" w:line="276" w:lineRule="auto"/>
        <w:ind w:firstLine="567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EC4D4B">
        <w:rPr>
          <w:bCs/>
          <w:color w:val="000000"/>
          <w:sz w:val="28"/>
          <w:szCs w:val="28"/>
          <w:lang w:eastAsia="zh-CN"/>
        </w:rPr>
        <w:t xml:space="preserve">  4</w:t>
      </w:r>
      <w:r w:rsidRPr="00EC4D4B">
        <w:rPr>
          <w:rFonts w:eastAsia="Calibri"/>
          <w:bCs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</w:p>
    <w:p w:rsidR="00EC4D4B" w:rsidRPr="00EC4D4B" w:rsidRDefault="00EC4D4B" w:rsidP="00EC4D4B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EC4D4B" w:rsidRPr="00EC4D4B" w:rsidRDefault="00EC4D4B" w:rsidP="00EC4D4B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EC4D4B" w:rsidRDefault="00EC4D4B" w:rsidP="00EC4D4B">
      <w:pPr>
        <w:suppressAutoHyphens/>
        <w:spacing w:line="276" w:lineRule="auto"/>
        <w:rPr>
          <w:lang w:eastAsia="zh-CN"/>
        </w:rPr>
      </w:pPr>
      <w:r w:rsidRPr="00EC4D4B">
        <w:rPr>
          <w:sz w:val="28"/>
          <w:szCs w:val="28"/>
          <w:lang w:eastAsia="zh-CN"/>
        </w:rPr>
        <w:lastRenderedPageBreak/>
        <w:t>Глава сельского поселения</w:t>
      </w:r>
      <w:r w:rsidRPr="00EC4D4B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                  А.Е. Скороходова</w:t>
      </w:r>
      <w:r w:rsidRPr="00EC4D4B">
        <w:rPr>
          <w:sz w:val="28"/>
          <w:szCs w:val="28"/>
          <w:lang w:eastAsia="zh-CN"/>
        </w:rPr>
        <w:tab/>
      </w:r>
      <w:r w:rsidRPr="00EC4D4B">
        <w:rPr>
          <w:sz w:val="28"/>
          <w:szCs w:val="28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  </w:t>
      </w:r>
    </w:p>
    <w:p w:rsidR="00EC4D4B" w:rsidRDefault="00EC4D4B" w:rsidP="00EC4D4B">
      <w:pPr>
        <w:suppressAutoHyphens/>
        <w:spacing w:line="276" w:lineRule="auto"/>
        <w:rPr>
          <w:bCs/>
          <w:color w:val="000000"/>
          <w:lang w:eastAsia="zh-CN"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ind w:left="5480" w:right="580"/>
        <w:rPr>
          <w:rFonts w:eastAsia="Calibri"/>
          <w:color w:val="000000"/>
          <w:lang w:bidi="ru-RU"/>
        </w:rPr>
      </w:pPr>
    </w:p>
    <w:p w:rsidR="00EC4D4B" w:rsidRDefault="00EC4D4B" w:rsidP="00EC4D4B">
      <w:pPr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Приложение </w:t>
      </w:r>
    </w:p>
    <w:p w:rsidR="00EC4D4B" w:rsidRDefault="00EC4D4B" w:rsidP="00EC4D4B">
      <w:pPr>
        <w:suppressAutoHyphens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EC4D4B" w:rsidRDefault="00EC4D4B" w:rsidP="00EC4D4B">
      <w:pPr>
        <w:tabs>
          <w:tab w:val="left" w:leader="underscore" w:pos="7525"/>
        </w:tabs>
        <w:suppressAutoHyphens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декабря 2022 года</w:t>
      </w:r>
    </w:p>
    <w:p w:rsidR="00EC4D4B" w:rsidRDefault="00EC4D4B" w:rsidP="00EC4D4B">
      <w:pPr>
        <w:tabs>
          <w:tab w:val="left" w:leader="underscore" w:pos="6671"/>
        </w:tabs>
        <w:suppressAutoHyphens/>
        <w:spacing w:after="249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65</w:t>
      </w: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>муниципального жилищного контроля в сельском поселения Вознесенский</w:t>
      </w: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Дуванский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EC4D4B" w:rsidRDefault="00EC4D4B" w:rsidP="00EC4D4B">
      <w:pPr>
        <w:pStyle w:val="headertext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EC4D4B" w:rsidRDefault="00EC4D4B" w:rsidP="00EC4D4B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EC4D4B" w:rsidRDefault="00EC4D4B" w:rsidP="00EC4D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C4D4B" w:rsidRDefault="00EC4D4B" w:rsidP="00EC4D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в </w:t>
      </w:r>
      <w:r>
        <w:rPr>
          <w:rFonts w:eastAsia="Calibri"/>
          <w:sz w:val="26"/>
          <w:szCs w:val="26"/>
        </w:rPr>
        <w:t xml:space="preserve">сельском поселении Вознесенский сельсовет муниципального района </w:t>
      </w:r>
      <w:proofErr w:type="spellStart"/>
      <w:r>
        <w:rPr>
          <w:rFonts w:eastAsia="Calibri"/>
          <w:sz w:val="26"/>
          <w:szCs w:val="26"/>
        </w:rPr>
        <w:t>Дуванский</w:t>
      </w:r>
      <w:proofErr w:type="spellEnd"/>
      <w:r>
        <w:rPr>
          <w:rFonts w:eastAsia="Calibri"/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сельском поселении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EC4D4B" w:rsidRDefault="00EC4D4B" w:rsidP="00EC4D4B">
      <w:pPr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6"/>
          <w:szCs w:val="26"/>
        </w:rPr>
      </w:pPr>
    </w:p>
    <w:p w:rsidR="00EC4D4B" w:rsidRDefault="00EC4D4B" w:rsidP="00EC4D4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 Анализ текущего состояния осуществления вида контроля, </w:t>
      </w:r>
      <w:r>
        <w:rPr>
          <w:b/>
          <w:bCs/>
          <w:sz w:val="26"/>
          <w:szCs w:val="26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C4D4B" w:rsidRDefault="00EC4D4B" w:rsidP="00EC4D4B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EC4D4B" w:rsidRDefault="00EC4D4B" w:rsidP="00EC4D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сельского поселения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 Башкортостан осуществляет муниципальный жилищный контроль в сельском поселении Вознесенский сельсовет муниципального района </w:t>
      </w:r>
      <w:proofErr w:type="spellStart"/>
      <w:r>
        <w:rPr>
          <w:sz w:val="26"/>
          <w:szCs w:val="26"/>
        </w:rPr>
        <w:t>Дуванский</w:t>
      </w:r>
      <w:proofErr w:type="spellEnd"/>
      <w:r>
        <w:rPr>
          <w:sz w:val="26"/>
          <w:szCs w:val="26"/>
        </w:rPr>
        <w:t xml:space="preserve"> район Республик Башкортостан (далее – администрация).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EC4D4B" w:rsidRDefault="00EC4D4B" w:rsidP="00EC4D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EC4D4B" w:rsidRDefault="00EC4D4B" w:rsidP="00EC4D4B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EC4D4B" w:rsidRDefault="00EC4D4B" w:rsidP="00EC4D4B">
      <w:pPr>
        <w:pStyle w:val="consplusnormal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EC4D4B" w:rsidRDefault="00EC4D4B" w:rsidP="00EC4D4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C4D4B" w:rsidRDefault="00EC4D4B" w:rsidP="00EC4D4B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EC4D4B" w:rsidRDefault="00EC4D4B" w:rsidP="00EC4D4B">
      <w:pPr>
        <w:tabs>
          <w:tab w:val="left" w:pos="2835"/>
        </w:tabs>
        <w:spacing w:line="276" w:lineRule="auto"/>
        <w:ind w:firstLine="709"/>
        <w:jc w:val="both"/>
        <w:rPr>
          <w:sz w:val="26"/>
          <w:szCs w:val="26"/>
        </w:rPr>
      </w:pPr>
    </w:p>
    <w:p w:rsidR="00EC4D4B" w:rsidRDefault="00EC4D4B" w:rsidP="00EC4D4B">
      <w:pPr>
        <w:tabs>
          <w:tab w:val="left" w:pos="283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Цели и задачи реализации Программы профилактики</w:t>
      </w:r>
    </w:p>
    <w:p w:rsidR="00EC4D4B" w:rsidRDefault="00EC4D4B" w:rsidP="00EC4D4B">
      <w:pPr>
        <w:tabs>
          <w:tab w:val="left" w:pos="2835"/>
        </w:tabs>
        <w:spacing w:line="276" w:lineRule="auto"/>
        <w:ind w:firstLine="567"/>
        <w:jc w:val="both"/>
        <w:rPr>
          <w:sz w:val="26"/>
          <w:szCs w:val="26"/>
        </w:rPr>
      </w:pPr>
    </w:p>
    <w:p w:rsidR="00EC4D4B" w:rsidRDefault="00EC4D4B" w:rsidP="00EC4D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0" w:name="P0456"/>
      <w:bookmarkEnd w:id="0"/>
    </w:p>
    <w:p w:rsidR="00EC4D4B" w:rsidRDefault="00EC4D4B" w:rsidP="00EC4D4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  <w:bookmarkStart w:id="1" w:name="P0458"/>
      <w:bookmarkEnd w:id="1"/>
    </w:p>
    <w:p w:rsidR="00EC4D4B" w:rsidRDefault="00EC4D4B" w:rsidP="00EC4D4B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</w:p>
    <w:p w:rsidR="00EC4D4B" w:rsidRDefault="00EC4D4B" w:rsidP="00EC4D4B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ценностям в отношении муниципального жилищного фонда;</w:t>
      </w:r>
    </w:p>
    <w:p w:rsidR="00EC4D4B" w:rsidRDefault="00EC4D4B" w:rsidP="00EC4D4B">
      <w:pPr>
        <w:spacing w:line="276" w:lineRule="auto"/>
        <w:jc w:val="both"/>
        <w:rPr>
          <w:sz w:val="26"/>
          <w:szCs w:val="26"/>
        </w:rPr>
      </w:pPr>
      <w:bookmarkStart w:id="2" w:name="P045A"/>
      <w:bookmarkEnd w:id="2"/>
      <w:r>
        <w:rPr>
          <w:sz w:val="26"/>
          <w:szCs w:val="26"/>
        </w:rPr>
        <w:t xml:space="preserve">   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4D4B" w:rsidRDefault="00EC4D4B" w:rsidP="00EC4D4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профилактики рисков причинения вреда (ущерба) охраняемым законом ценностям являются:</w:t>
      </w:r>
    </w:p>
    <w:p w:rsidR="00EC4D4B" w:rsidRDefault="00EC4D4B" w:rsidP="00EC4D4B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EC4D4B" w:rsidRDefault="00EC4D4B" w:rsidP="00EC4D4B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EC4D4B" w:rsidRDefault="00EC4D4B" w:rsidP="00EC4D4B">
      <w:pPr>
        <w:pStyle w:val="msonormalbullet2gif"/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мероприятий.</w:t>
      </w:r>
    </w:p>
    <w:p w:rsidR="00EC4D4B" w:rsidRDefault="00EC4D4B" w:rsidP="00EC4D4B">
      <w:pPr>
        <w:tabs>
          <w:tab w:val="left" w:pos="2835"/>
        </w:tabs>
        <w:spacing w:line="276" w:lineRule="auto"/>
        <w:ind w:firstLine="567"/>
        <w:jc w:val="both"/>
        <w:rPr>
          <w:sz w:val="26"/>
          <w:szCs w:val="26"/>
        </w:rPr>
      </w:pPr>
    </w:p>
    <w:p w:rsidR="00EC4D4B" w:rsidRDefault="00EC4D4B" w:rsidP="00EC4D4B">
      <w:pPr>
        <w:tabs>
          <w:tab w:val="left" w:pos="124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Перечень профилактических мероприятий, сроки (периодичность) их проведения</w:t>
      </w:r>
    </w:p>
    <w:p w:rsidR="00EC4D4B" w:rsidRDefault="00EC4D4B" w:rsidP="00EC4D4B">
      <w:pPr>
        <w:tabs>
          <w:tab w:val="left" w:pos="1245"/>
        </w:tabs>
        <w:spacing w:line="276" w:lineRule="auto"/>
        <w:jc w:val="center"/>
        <w:rPr>
          <w:b/>
        </w:rPr>
      </w:pPr>
    </w:p>
    <w:tbl>
      <w:tblPr>
        <w:tblStyle w:val="a4"/>
        <w:tblW w:w="9634" w:type="dxa"/>
        <w:tblInd w:w="0" w:type="dxa"/>
        <w:tblLook w:val="04A0"/>
      </w:tblPr>
      <w:tblGrid>
        <w:gridCol w:w="560"/>
        <w:gridCol w:w="3830"/>
        <w:gridCol w:w="2693"/>
        <w:gridCol w:w="2551"/>
      </w:tblGrid>
      <w:tr w:rsidR="00EC4D4B" w:rsidTr="00EC4D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spellStart"/>
            <w:r>
              <w:rPr>
                <w:b/>
                <w:sz w:val="21"/>
                <w:szCs w:val="21"/>
              </w:rPr>
              <w:t>п</w:t>
            </w:r>
            <w:proofErr w:type="spellEnd"/>
            <w:r>
              <w:rPr>
                <w:b/>
                <w:sz w:val="21"/>
                <w:szCs w:val="21"/>
              </w:rPr>
              <w:t>/</w:t>
            </w:r>
            <w:proofErr w:type="spellStart"/>
            <w:r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4B" w:rsidRDefault="00EC4D4B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EC4D4B" w:rsidRDefault="00EC4D4B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4B" w:rsidRDefault="00EC4D4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D4B" w:rsidRDefault="00EC4D4B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EC4D4B" w:rsidTr="00EC4D4B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Информирование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</w:t>
            </w:r>
            <w:r>
              <w:rPr>
                <w:rFonts w:eastAsia="Calibri"/>
                <w:sz w:val="21"/>
                <w:szCs w:val="21"/>
              </w:rPr>
              <w:lastRenderedPageBreak/>
              <w:t>Башкортостан в информационно-телекоммуникационной сети "Интернет" и в иных формах.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EC4D4B" w:rsidRDefault="00EC4D4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EC4D4B" w:rsidRDefault="00EC4D4B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</w:t>
            </w:r>
            <w:r>
              <w:rPr>
                <w:rFonts w:eastAsia="Calibri"/>
                <w:sz w:val="21"/>
                <w:szCs w:val="21"/>
              </w:rPr>
              <w:lastRenderedPageBreak/>
              <w:t>Башкортостан</w:t>
            </w:r>
          </w:p>
        </w:tc>
      </w:tr>
      <w:tr w:rsidR="00EC4D4B" w:rsidTr="00EC4D4B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EC4D4B" w:rsidRDefault="00EC4D4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</w:rPr>
              <w:br/>
              <w:t>и их результатах.</w:t>
            </w:r>
          </w:p>
          <w:p w:rsidR="00EC4D4B" w:rsidRDefault="00EC4D4B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Вознесенский сельсовет муниципального района </w:t>
            </w:r>
            <w:proofErr w:type="spellStart"/>
            <w:r>
              <w:rPr>
                <w:sz w:val="21"/>
                <w:szCs w:val="21"/>
              </w:rPr>
              <w:t>Дуванский</w:t>
            </w:r>
            <w:proofErr w:type="spellEnd"/>
            <w:r>
              <w:rPr>
                <w:sz w:val="21"/>
                <w:szCs w:val="21"/>
              </w:rPr>
              <w:t xml:space="preserve">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EC4D4B" w:rsidTr="00EC4D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EC4D4B" w:rsidRDefault="00EC4D4B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</w:t>
            </w:r>
            <w:r>
              <w:rPr>
                <w:rFonts w:eastAsia="Calibri"/>
                <w:sz w:val="21"/>
                <w:szCs w:val="21"/>
              </w:rPr>
              <w:lastRenderedPageBreak/>
              <w:t>Башкортостан</w:t>
            </w:r>
          </w:p>
        </w:tc>
      </w:tr>
      <w:tr w:rsidR="00EC4D4B" w:rsidTr="00EC4D4B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Консультирование</w:t>
            </w:r>
          </w:p>
          <w:p w:rsidR="00EC4D4B" w:rsidRDefault="00EC4D4B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EC4D4B" w:rsidRDefault="00EC4D4B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EC4D4B" w:rsidRDefault="00EC4D4B">
            <w:pPr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EC4D4B" w:rsidRDefault="00EC4D4B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EC4D4B" w:rsidRDefault="00EC4D4B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EC4D4B" w:rsidRDefault="00EC4D4B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Вознесенский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EC4D4B" w:rsidTr="00EC4D4B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Профилактический визит</w:t>
            </w:r>
          </w:p>
          <w:p w:rsidR="00EC4D4B" w:rsidRDefault="00EC4D4B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cs="Arial"/>
                <w:sz w:val="21"/>
                <w:szCs w:val="21"/>
              </w:rPr>
              <w:t>видео-конференц-связи</w:t>
            </w:r>
            <w:proofErr w:type="spellEnd"/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4B" w:rsidRDefault="00EC4D4B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по мере появления оснований, предусмотренных законодательством</w:t>
            </w:r>
          </w:p>
          <w:p w:rsidR="00EC4D4B" w:rsidRDefault="00EC4D4B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Администрации сельского поселения Вознесенский</w:t>
            </w:r>
            <w:bookmarkStart w:id="3" w:name="_GoBack"/>
            <w:bookmarkEnd w:id="3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EC4D4B" w:rsidRDefault="00EC4D4B" w:rsidP="00EC4D4B">
      <w:pPr>
        <w:tabs>
          <w:tab w:val="left" w:pos="1245"/>
        </w:tabs>
        <w:spacing w:line="276" w:lineRule="auto"/>
        <w:rPr>
          <w:rFonts w:cs="Arial"/>
          <w:sz w:val="21"/>
          <w:szCs w:val="21"/>
        </w:rPr>
      </w:pPr>
    </w:p>
    <w:p w:rsidR="00EC4D4B" w:rsidRDefault="00EC4D4B" w:rsidP="00EC4D4B">
      <w:pPr>
        <w:tabs>
          <w:tab w:val="left" w:pos="124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 Показатели результативности и эффективности Программы профилактики</w:t>
      </w:r>
    </w:p>
    <w:p w:rsidR="00EC4D4B" w:rsidRDefault="00EC4D4B" w:rsidP="00EC4D4B">
      <w:pPr>
        <w:tabs>
          <w:tab w:val="left" w:pos="1245"/>
        </w:tabs>
        <w:spacing w:line="276" w:lineRule="auto"/>
        <w:jc w:val="center"/>
        <w:rPr>
          <w:b/>
        </w:rPr>
      </w:pPr>
    </w:p>
    <w:tbl>
      <w:tblPr>
        <w:tblStyle w:val="a4"/>
        <w:tblW w:w="9634" w:type="dxa"/>
        <w:tblInd w:w="0" w:type="dxa"/>
        <w:tblLook w:val="04A0"/>
      </w:tblPr>
      <w:tblGrid>
        <w:gridCol w:w="562"/>
        <w:gridCol w:w="7371"/>
        <w:gridCol w:w="1701"/>
      </w:tblGrid>
      <w:tr w:rsidR="00EC4D4B" w:rsidTr="00EC4D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№</w:t>
            </w:r>
          </w:p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</w:rPr>
              <w:t>п</w:t>
            </w:r>
            <w:proofErr w:type="spellEnd"/>
            <w:r>
              <w:rPr>
                <w:rFonts w:cs="Arial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cs="Arial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</w:tr>
      <w:tr w:rsidR="00EC4D4B" w:rsidTr="00EC4D4B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100 %</w:t>
            </w:r>
          </w:p>
        </w:tc>
      </w:tr>
      <w:tr w:rsidR="00EC4D4B" w:rsidTr="00EC4D4B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4B" w:rsidRDefault="00EC4D4B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100 %</w:t>
            </w:r>
          </w:p>
        </w:tc>
      </w:tr>
    </w:tbl>
    <w:p w:rsidR="00D86EF6" w:rsidRDefault="00D86EF6"/>
    <w:sectPr w:rsidR="00D86EF6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D0EF4"/>
    <w:rsid w:val="002346CA"/>
    <w:rsid w:val="002C61B6"/>
    <w:rsid w:val="002F697C"/>
    <w:rsid w:val="003C17EB"/>
    <w:rsid w:val="00460087"/>
    <w:rsid w:val="00472CEC"/>
    <w:rsid w:val="004A2DE9"/>
    <w:rsid w:val="005F5E0A"/>
    <w:rsid w:val="00651B49"/>
    <w:rsid w:val="006A02A3"/>
    <w:rsid w:val="006E7CA5"/>
    <w:rsid w:val="007E4612"/>
    <w:rsid w:val="00830118"/>
    <w:rsid w:val="00855A19"/>
    <w:rsid w:val="00905857"/>
    <w:rsid w:val="00957838"/>
    <w:rsid w:val="00A33EA1"/>
    <w:rsid w:val="00A77159"/>
    <w:rsid w:val="00AB2D8E"/>
    <w:rsid w:val="00B1755A"/>
    <w:rsid w:val="00BA01A8"/>
    <w:rsid w:val="00C24D5F"/>
    <w:rsid w:val="00D03D03"/>
    <w:rsid w:val="00D621FE"/>
    <w:rsid w:val="00D86EF6"/>
    <w:rsid w:val="00D912E9"/>
    <w:rsid w:val="00E73C4F"/>
    <w:rsid w:val="00EC4D4B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customStyle="1" w:styleId="headertext">
    <w:name w:val="headertext"/>
    <w:basedOn w:val="a"/>
    <w:rsid w:val="00EC4D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C4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C4D4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C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C4D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20</cp:revision>
  <cp:lastPrinted>2022-12-02T07:10:00Z</cp:lastPrinted>
  <dcterms:created xsi:type="dcterms:W3CDTF">2018-05-11T05:18:00Z</dcterms:created>
  <dcterms:modified xsi:type="dcterms:W3CDTF">2022-12-15T09:43:00Z</dcterms:modified>
</cp:coreProperties>
</file>