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897" w:rsidRDefault="00147897" w:rsidP="00147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147897" w:rsidRDefault="00827324" w:rsidP="00147897">
      <w:pPr>
        <w:pStyle w:val="a6"/>
        <w:jc w:val="both"/>
        <w:rPr>
          <w:color w:val="000000"/>
          <w:sz w:val="27"/>
          <w:szCs w:val="27"/>
        </w:rPr>
      </w:pPr>
      <w:r w:rsidRPr="005D3C11">
        <w:rPr>
          <w:b/>
          <w:sz w:val="28"/>
          <w:szCs w:val="28"/>
        </w:rPr>
        <w:t xml:space="preserve">Администрация сельского поселения Вознесенский сельсовет муниципального района </w:t>
      </w:r>
      <w:proofErr w:type="spellStart"/>
      <w:r w:rsidRPr="005D3C11">
        <w:rPr>
          <w:b/>
          <w:sz w:val="28"/>
          <w:szCs w:val="28"/>
        </w:rPr>
        <w:t>Дуванский</w:t>
      </w:r>
      <w:proofErr w:type="spellEnd"/>
      <w:r w:rsidRPr="005D3C11">
        <w:rPr>
          <w:b/>
          <w:sz w:val="28"/>
          <w:szCs w:val="28"/>
        </w:rPr>
        <w:t xml:space="preserve"> район Республики </w:t>
      </w:r>
      <w:proofErr w:type="gramStart"/>
      <w:r w:rsidRPr="005D3C11">
        <w:rPr>
          <w:b/>
          <w:sz w:val="28"/>
          <w:szCs w:val="28"/>
        </w:rPr>
        <w:t xml:space="preserve">Башкортостан </w:t>
      </w:r>
      <w:r w:rsidR="00147897">
        <w:rPr>
          <w:b/>
          <w:sz w:val="28"/>
          <w:szCs w:val="28"/>
        </w:rPr>
        <w:t xml:space="preserve"> приглашает</w:t>
      </w:r>
      <w:proofErr w:type="gramEnd"/>
      <w:r w:rsidR="00147897">
        <w:rPr>
          <w:b/>
          <w:sz w:val="28"/>
          <w:szCs w:val="28"/>
        </w:rPr>
        <w:t xml:space="preserve"> жителей с. Тастуба на собрание пайщиков </w:t>
      </w:r>
      <w:r w:rsidR="00147897">
        <w:rPr>
          <w:color w:val="000000"/>
          <w:sz w:val="27"/>
          <w:szCs w:val="27"/>
        </w:rPr>
        <w:t xml:space="preserve">земельных участков, входящих в состав единого землепользования с кадастровым номером </w:t>
      </w:r>
      <w:r w:rsidR="00147897" w:rsidRPr="000E23BD">
        <w:rPr>
          <w:color w:val="000000"/>
          <w:sz w:val="28"/>
          <w:szCs w:val="28"/>
          <w:u w:val="single"/>
        </w:rPr>
        <w:t xml:space="preserve">- 02:21:000000:114 </w:t>
      </w:r>
      <w:r w:rsidR="00147897" w:rsidRPr="000E23BD">
        <w:rPr>
          <w:color w:val="000000"/>
          <w:sz w:val="28"/>
          <w:szCs w:val="28"/>
          <w:u w:val="single"/>
        </w:rPr>
        <w:t xml:space="preserve">  </w:t>
      </w:r>
      <w:r w:rsidR="00147897" w:rsidRPr="000E23BD">
        <w:rPr>
          <w:b/>
          <w:color w:val="000000"/>
          <w:sz w:val="28"/>
          <w:szCs w:val="28"/>
          <w:u w:val="single"/>
        </w:rPr>
        <w:t>25 июня 2021 года место проведения с. Тастуба, пл. Ившина д.10 (Сельсовет, в парке) начало 14-00 часов</w:t>
      </w:r>
      <w:r w:rsidR="00147897" w:rsidRPr="000E23BD">
        <w:rPr>
          <w:color w:val="000000"/>
          <w:sz w:val="28"/>
          <w:szCs w:val="28"/>
          <w:u w:val="single"/>
        </w:rPr>
        <w:t>, где будут рассмотрены следующие вопр</w:t>
      </w:r>
      <w:bookmarkStart w:id="0" w:name="_GoBack"/>
      <w:bookmarkEnd w:id="0"/>
      <w:r w:rsidR="00147897" w:rsidRPr="000E23BD">
        <w:rPr>
          <w:color w:val="000000"/>
          <w:sz w:val="28"/>
          <w:szCs w:val="28"/>
          <w:u w:val="single"/>
        </w:rPr>
        <w:t>осы</w:t>
      </w:r>
      <w:r w:rsidR="00147897">
        <w:rPr>
          <w:color w:val="000000"/>
          <w:sz w:val="27"/>
          <w:szCs w:val="27"/>
        </w:rPr>
        <w:t>:</w:t>
      </w:r>
    </w:p>
    <w:p w:rsidR="00147897" w:rsidRDefault="00147897" w:rsidP="00147897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-об утверждении списка лиц, земельные доли которых могут быть признаны невостребованными, и земельных долей, которые могут быть признаны невостребованными;</w:t>
      </w:r>
    </w:p>
    <w:p w:rsidR="00147897" w:rsidRDefault="00147897" w:rsidP="00147897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в том числе об объеме и о сроках таких полномочий</w:t>
      </w:r>
      <w:r>
        <w:rPr>
          <w:color w:val="000000"/>
          <w:sz w:val="27"/>
          <w:szCs w:val="27"/>
        </w:rPr>
        <w:t xml:space="preserve"> для представления интересов всех пайщиков</w:t>
      </w:r>
      <w:r>
        <w:rPr>
          <w:color w:val="000000"/>
          <w:sz w:val="27"/>
          <w:szCs w:val="27"/>
        </w:rPr>
        <w:t>;</w:t>
      </w:r>
    </w:p>
    <w:p w:rsidR="00147897" w:rsidRDefault="00147897" w:rsidP="00147897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-об условиях договора аренды земельного участка, находящегося в </w:t>
      </w:r>
      <w:r>
        <w:rPr>
          <w:color w:val="000000"/>
          <w:sz w:val="27"/>
          <w:szCs w:val="27"/>
        </w:rPr>
        <w:t>общей долевой собственности земель сельскохозяйственного назначения СПК «Искра»</w:t>
      </w:r>
    </w:p>
    <w:p w:rsidR="00147897" w:rsidRDefault="00147897" w:rsidP="00147897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Учитывая Указ Главы Республики Башкортостан от 18 марта 2020 года № УГ 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>
        <w:rPr>
          <w:color w:val="000000"/>
          <w:sz w:val="27"/>
          <w:szCs w:val="27"/>
        </w:rPr>
        <w:t>короновирусной</w:t>
      </w:r>
      <w:proofErr w:type="spellEnd"/>
      <w:r>
        <w:rPr>
          <w:color w:val="000000"/>
          <w:sz w:val="27"/>
          <w:szCs w:val="27"/>
        </w:rPr>
        <w:t xml:space="preserve"> инфекции (COVID-2019)» (с внесёнными в него изменениями от 17 июня 2021 года № УГ-304 "О внесении изменений в Указ Главы Республики Башкортостан от 18 марта 2020 года № УГ-111 "О введении режима "Повышенная готовность" на территории Республики Башкортостан в связи с угрозой распространения в Республике Башкортостан новой </w:t>
      </w:r>
      <w:proofErr w:type="spellStart"/>
      <w:r>
        <w:rPr>
          <w:color w:val="000000"/>
          <w:sz w:val="27"/>
          <w:szCs w:val="27"/>
        </w:rPr>
        <w:t>коронавирусной</w:t>
      </w:r>
      <w:proofErr w:type="spellEnd"/>
      <w:r>
        <w:rPr>
          <w:color w:val="000000"/>
          <w:sz w:val="27"/>
          <w:szCs w:val="27"/>
        </w:rPr>
        <w:t xml:space="preserve"> инфекции (COVID-2019)" основные рекомендации будет соблюдены.</w:t>
      </w:r>
    </w:p>
    <w:p w:rsidR="000D1B5B" w:rsidRPr="000D1B5B" w:rsidRDefault="000D1B5B" w:rsidP="005D3C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D1B5B" w:rsidRPr="000D1B5B" w:rsidSect="00BB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324"/>
    <w:rsid w:val="00044837"/>
    <w:rsid w:val="000C4348"/>
    <w:rsid w:val="000D1B5B"/>
    <w:rsid w:val="000E15C8"/>
    <w:rsid w:val="000E23BD"/>
    <w:rsid w:val="00122D5B"/>
    <w:rsid w:val="001350A2"/>
    <w:rsid w:val="00147897"/>
    <w:rsid w:val="001E113C"/>
    <w:rsid w:val="00252C43"/>
    <w:rsid w:val="00305C4C"/>
    <w:rsid w:val="003545A9"/>
    <w:rsid w:val="00464C1F"/>
    <w:rsid w:val="005D3C11"/>
    <w:rsid w:val="00624B18"/>
    <w:rsid w:val="0070271B"/>
    <w:rsid w:val="0075241B"/>
    <w:rsid w:val="00756ED7"/>
    <w:rsid w:val="007D4929"/>
    <w:rsid w:val="00827324"/>
    <w:rsid w:val="00864999"/>
    <w:rsid w:val="008767AC"/>
    <w:rsid w:val="008C272D"/>
    <w:rsid w:val="00987C3B"/>
    <w:rsid w:val="009A631C"/>
    <w:rsid w:val="00A41DCF"/>
    <w:rsid w:val="00A765A5"/>
    <w:rsid w:val="00A851CD"/>
    <w:rsid w:val="00BB5523"/>
    <w:rsid w:val="00CD4C78"/>
    <w:rsid w:val="00E57067"/>
    <w:rsid w:val="00E72067"/>
    <w:rsid w:val="00F06EA7"/>
    <w:rsid w:val="00FF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50D95-DF32-47D9-8AA5-B26370A8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1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4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2016-02-10T04:51:00Z</cp:lastPrinted>
  <dcterms:created xsi:type="dcterms:W3CDTF">2014-11-07T06:24:00Z</dcterms:created>
  <dcterms:modified xsi:type="dcterms:W3CDTF">2021-06-23T11:32:00Z</dcterms:modified>
</cp:coreProperties>
</file>