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>К сведению жителей</w:t>
      </w:r>
      <w:r>
        <w:rPr>
          <w:sz w:val="28"/>
          <w:szCs w:val="28"/>
        </w:rPr>
        <w:t xml:space="preserve"> села</w:t>
      </w:r>
      <w:r w:rsidRPr="000058F1">
        <w:rPr>
          <w:sz w:val="28"/>
          <w:szCs w:val="28"/>
        </w:rPr>
        <w:t>!</w:t>
      </w:r>
    </w:p>
    <w:p w:rsidR="006F5971" w:rsidRPr="000058F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6F5971" w:rsidRPr="000058F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 w:rsidR="005E5044">
        <w:rPr>
          <w:sz w:val="28"/>
          <w:szCs w:val="28"/>
        </w:rPr>
        <w:t>21.10</w:t>
      </w:r>
      <w:r>
        <w:rPr>
          <w:sz w:val="28"/>
          <w:szCs w:val="28"/>
        </w:rPr>
        <w:t>.</w:t>
      </w:r>
      <w:r w:rsidRPr="00D01276">
        <w:rPr>
          <w:sz w:val="28"/>
          <w:szCs w:val="28"/>
        </w:rPr>
        <w:t>201</w:t>
      </w:r>
      <w:r w:rsidR="009E369C"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по </w:t>
      </w:r>
      <w:r w:rsidR="005E5044">
        <w:rPr>
          <w:sz w:val="28"/>
          <w:szCs w:val="28"/>
        </w:rPr>
        <w:t>20.11</w:t>
      </w:r>
      <w:r w:rsidR="009E369C">
        <w:rPr>
          <w:sz w:val="28"/>
          <w:szCs w:val="28"/>
        </w:rPr>
        <w:t>.</w:t>
      </w:r>
      <w:r w:rsidRPr="00D01276">
        <w:rPr>
          <w:sz w:val="28"/>
          <w:szCs w:val="28"/>
        </w:rPr>
        <w:t>201</w:t>
      </w:r>
      <w:r w:rsidR="009E369C"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</w:t>
      </w:r>
      <w:r w:rsidRPr="000058F1">
        <w:rPr>
          <w:sz w:val="28"/>
          <w:szCs w:val="28"/>
        </w:rPr>
        <w:t>будет проведено 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Вознесенский сельсовет  муниципального района Дуванский  район Республики Башкортостан </w:t>
      </w:r>
      <w:r w:rsidRPr="000058F1">
        <w:rPr>
          <w:sz w:val="28"/>
          <w:szCs w:val="28"/>
        </w:rPr>
        <w:t xml:space="preserve"> 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сельского поселения Вознесенский сельсовет  муниципального района Дуванский  район  Республики Башкортостан».</w:t>
      </w:r>
    </w:p>
    <w:p w:rsidR="006F5971" w:rsidRPr="000066A3" w:rsidRDefault="006F5971" w:rsidP="006F5971">
      <w:pPr>
        <w:tabs>
          <w:tab w:val="left" w:pos="993"/>
        </w:tabs>
        <w:contextualSpacing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0058F1">
        <w:rPr>
          <w:sz w:val="28"/>
          <w:szCs w:val="28"/>
        </w:rPr>
        <w:t xml:space="preserve">Замечания и предложения по проекту постановления </w:t>
      </w:r>
      <w:r>
        <w:rPr>
          <w:sz w:val="28"/>
          <w:szCs w:val="28"/>
        </w:rPr>
        <w:t>главы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9425E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Вознесенский сельсовет муниципального района Дува</w:t>
      </w:r>
      <w:r w:rsidRPr="00DD0527">
        <w:rPr>
          <w:sz w:val="28"/>
          <w:szCs w:val="28"/>
        </w:rPr>
        <w:t>нский  район</w:t>
      </w:r>
      <w:r w:rsidRPr="009425E7">
        <w:rPr>
          <w:sz w:val="28"/>
          <w:szCs w:val="28"/>
        </w:rPr>
        <w:t xml:space="preserve"> Республики Башкортостан </w:t>
      </w:r>
      <w:r w:rsidRPr="000058F1">
        <w:rPr>
          <w:sz w:val="28"/>
          <w:szCs w:val="28"/>
        </w:rPr>
        <w:t>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 xml:space="preserve">сельского </w:t>
      </w:r>
      <w:r w:rsidRPr="009425E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Вознесенский сельсовет </w:t>
      </w:r>
      <w:r w:rsidRPr="009425E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 район Республики Башкортостан</w:t>
      </w:r>
      <w:r w:rsidRPr="00B82E2F">
        <w:rPr>
          <w:sz w:val="28"/>
          <w:szCs w:val="28"/>
        </w:rPr>
        <w:t>»</w:t>
      </w:r>
      <w:r w:rsidRPr="000058F1">
        <w:rPr>
          <w:sz w:val="28"/>
          <w:szCs w:val="28"/>
        </w:rPr>
        <w:t xml:space="preserve"> принимаются по </w:t>
      </w:r>
      <w:r w:rsidRPr="000058F1">
        <w:rPr>
          <w:bCs/>
          <w:sz w:val="28"/>
          <w:szCs w:val="28"/>
        </w:rPr>
        <w:t xml:space="preserve">адресу: </w:t>
      </w:r>
      <w:r>
        <w:rPr>
          <w:bCs/>
          <w:sz w:val="28"/>
          <w:szCs w:val="28"/>
        </w:rPr>
        <w:t xml:space="preserve">452541 </w:t>
      </w:r>
      <w:r>
        <w:rPr>
          <w:sz w:val="28"/>
          <w:szCs w:val="28"/>
        </w:rPr>
        <w:t>Республика Башкортостан Дуванский район</w:t>
      </w:r>
      <w:r w:rsidRPr="000066A3">
        <w:rPr>
          <w:sz w:val="28"/>
          <w:szCs w:val="28"/>
        </w:rPr>
        <w:t>,</w:t>
      </w:r>
      <w:r>
        <w:rPr>
          <w:sz w:val="28"/>
          <w:szCs w:val="28"/>
        </w:rPr>
        <w:t xml:space="preserve"> с.Вознесенка, </w:t>
      </w:r>
      <w:r w:rsidRPr="000066A3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Центральная, д. 101, управляющий делами. Телефон для справок: 8(34798) 3-75-17</w:t>
      </w:r>
      <w:r w:rsidRPr="000066A3">
        <w:rPr>
          <w:sz w:val="28"/>
          <w:szCs w:val="28"/>
        </w:rPr>
        <w:t>.</w:t>
      </w:r>
    </w:p>
    <w:p w:rsidR="00EB5FD4" w:rsidRDefault="006F5971" w:rsidP="006F5971">
      <w:r w:rsidRPr="000058F1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приложения.</w:t>
      </w:r>
    </w:p>
    <w:sectPr w:rsidR="00EB5FD4" w:rsidSect="00E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5971"/>
    <w:rsid w:val="00023DE3"/>
    <w:rsid w:val="005E5044"/>
    <w:rsid w:val="006F5971"/>
    <w:rsid w:val="007A1751"/>
    <w:rsid w:val="009E369C"/>
    <w:rsid w:val="00E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F5971"/>
    <w:pPr>
      <w:ind w:left="960" w:right="453" w:firstLine="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2017-11-01T04:06:00Z</dcterms:created>
  <dcterms:modified xsi:type="dcterms:W3CDTF">2017-11-01T13:07:00Z</dcterms:modified>
</cp:coreProperties>
</file>